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BE4D5" w:themeColor="accent2" w:themeTint="33"/>
  <w:body>
    <w:p w:rsidR="002A1CFC" w:rsidRPr="00634035" w:rsidRDefault="00634035">
      <w:pPr>
        <w:rPr>
          <w:i/>
          <w:iCs/>
          <w:sz w:val="28"/>
          <w:szCs w:val="28"/>
          <w:highlight w:val="cyan"/>
        </w:rPr>
      </w:pPr>
      <w:r w:rsidRPr="00634035">
        <w:rPr>
          <w:i/>
          <w:iCs/>
          <w:sz w:val="28"/>
          <w:szCs w:val="28"/>
          <w:highlight w:val="cyan"/>
        </w:rPr>
        <w:t>We also provide Past papers for Mids. and Finals</w:t>
      </w:r>
    </w:p>
    <w:p w:rsidR="0004371A" w:rsidRPr="0004371A" w:rsidRDefault="00634035" w:rsidP="0004371A">
      <w:pPr>
        <w:rPr>
          <w:i/>
          <w:iCs/>
          <w:sz w:val="28"/>
          <w:szCs w:val="28"/>
        </w:rPr>
      </w:pPr>
      <w:r w:rsidRPr="00634035">
        <w:rPr>
          <w:i/>
          <w:iCs/>
          <w:sz w:val="28"/>
          <w:szCs w:val="28"/>
          <w:highlight w:val="cyan"/>
        </w:rPr>
        <w:t>Cross Check your answers before submitting directly from the file. We are not responsible for 100% correction as human error exists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1. Discursive psychology is a/</w:t>
      </w:r>
      <w:proofErr w:type="spellStart"/>
      <w:r>
        <w:t>an</w:t>
      </w:r>
      <w:proofErr w:type="spellEnd"/>
      <w:r>
        <w:t xml:space="preserve"> _______ that addresses psychological matters in terms of how they figure in discourse in conversations.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term</w:t>
      </w:r>
    </w:p>
    <w:p w:rsidR="000D4568" w:rsidRDefault="000D4568" w:rsidP="000D4568">
      <w:pPr>
        <w:tabs>
          <w:tab w:val="left" w:pos="7660"/>
        </w:tabs>
      </w:pPr>
      <w:r>
        <w:t xml:space="preserve">   b) technique</w:t>
      </w:r>
    </w:p>
    <w:p w:rsidR="000D4568" w:rsidRDefault="000D4568" w:rsidP="000D4568">
      <w:pPr>
        <w:tabs>
          <w:tab w:val="left" w:pos="7660"/>
        </w:tabs>
      </w:pPr>
      <w:r>
        <w:t xml:space="preserve">   c) method</w:t>
      </w:r>
    </w:p>
    <w:p w:rsidR="000D4568" w:rsidRDefault="000D4568" w:rsidP="000D4568">
      <w:pPr>
        <w:tabs>
          <w:tab w:val="left" w:pos="7660"/>
        </w:tabs>
      </w:pPr>
      <w:r>
        <w:t xml:space="preserve">   d) approach</w:t>
      </w:r>
    </w:p>
    <w:p w:rsidR="000D4568" w:rsidRDefault="000D4568" w:rsidP="000D4568">
      <w:pPr>
        <w:tabs>
          <w:tab w:val="left" w:pos="7660"/>
        </w:tabs>
      </w:pPr>
      <w:r>
        <w:t xml:space="preserve">   Correct answer: d) approach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2. The ________ research involves work in political science and to some degree in cultural studies.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quantitative</w:t>
      </w:r>
    </w:p>
    <w:p w:rsidR="000D4568" w:rsidRDefault="000D4568" w:rsidP="000D4568">
      <w:pPr>
        <w:tabs>
          <w:tab w:val="left" w:pos="7660"/>
        </w:tabs>
      </w:pPr>
      <w:r>
        <w:t xml:space="preserve">   b) non-linguistic</w:t>
      </w:r>
    </w:p>
    <w:p w:rsidR="000D4568" w:rsidRDefault="000D4568" w:rsidP="000D4568">
      <w:pPr>
        <w:tabs>
          <w:tab w:val="left" w:pos="7660"/>
        </w:tabs>
      </w:pPr>
      <w:r>
        <w:t xml:space="preserve">   c) sociolinguistic</w:t>
      </w:r>
    </w:p>
    <w:p w:rsidR="000D4568" w:rsidRDefault="000D4568" w:rsidP="000D4568">
      <w:pPr>
        <w:tabs>
          <w:tab w:val="left" w:pos="7660"/>
        </w:tabs>
      </w:pPr>
      <w:r>
        <w:t xml:space="preserve">   d) qualitative</w:t>
      </w:r>
    </w:p>
    <w:p w:rsidR="000D4568" w:rsidRDefault="000D4568" w:rsidP="000D4568">
      <w:pPr>
        <w:tabs>
          <w:tab w:val="left" w:pos="7660"/>
        </w:tabs>
      </w:pPr>
      <w:r>
        <w:t xml:space="preserve">   Correct answer: d) qualitative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3. The term _______ refers to statements or claims made about God or gods.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philosophy</w:t>
      </w:r>
    </w:p>
    <w:p w:rsidR="000D4568" w:rsidRDefault="000D4568" w:rsidP="000D4568">
      <w:pPr>
        <w:tabs>
          <w:tab w:val="left" w:pos="7660"/>
        </w:tabs>
      </w:pPr>
      <w:r>
        <w:t xml:space="preserve">   b) societal norms</w:t>
      </w:r>
    </w:p>
    <w:p w:rsidR="000D4568" w:rsidRDefault="000D4568" w:rsidP="000D4568">
      <w:pPr>
        <w:tabs>
          <w:tab w:val="left" w:pos="7660"/>
        </w:tabs>
      </w:pPr>
      <w:r>
        <w:lastRenderedPageBreak/>
        <w:t xml:space="preserve">   c) religious language</w:t>
      </w:r>
    </w:p>
    <w:p w:rsidR="000D4568" w:rsidRDefault="000D4568" w:rsidP="000D4568">
      <w:pPr>
        <w:tabs>
          <w:tab w:val="left" w:pos="7660"/>
        </w:tabs>
      </w:pPr>
      <w:r>
        <w:t xml:space="preserve">   d) cultural system</w:t>
      </w:r>
    </w:p>
    <w:p w:rsidR="000D4568" w:rsidRDefault="000D4568" w:rsidP="000D4568">
      <w:pPr>
        <w:tabs>
          <w:tab w:val="left" w:pos="7660"/>
        </w:tabs>
      </w:pPr>
      <w:r>
        <w:t xml:space="preserve">   Correct answer: c) religious language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4. Conversational experience and social context of language development is mediated by cognitive structures is known as _____________ approach.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structuralist</w:t>
      </w:r>
    </w:p>
    <w:p w:rsidR="000D4568" w:rsidRDefault="000D4568" w:rsidP="000D4568">
      <w:pPr>
        <w:tabs>
          <w:tab w:val="left" w:pos="7660"/>
        </w:tabs>
      </w:pPr>
      <w:r>
        <w:t xml:space="preserve">   b) </w:t>
      </w:r>
      <w:proofErr w:type="spellStart"/>
      <w:r>
        <w:t>sociocognitive</w:t>
      </w:r>
      <w:proofErr w:type="spellEnd"/>
    </w:p>
    <w:p w:rsidR="000D4568" w:rsidRDefault="000D4568" w:rsidP="000D4568">
      <w:pPr>
        <w:tabs>
          <w:tab w:val="left" w:pos="7660"/>
        </w:tabs>
      </w:pPr>
      <w:r>
        <w:t xml:space="preserve">   c) noncognitive</w:t>
      </w:r>
    </w:p>
    <w:p w:rsidR="000D4568" w:rsidRDefault="000D4568" w:rsidP="000D4568">
      <w:pPr>
        <w:tabs>
          <w:tab w:val="left" w:pos="7660"/>
        </w:tabs>
      </w:pPr>
      <w:r>
        <w:t xml:space="preserve">   d) cognitive</w:t>
      </w:r>
    </w:p>
    <w:p w:rsidR="000D4568" w:rsidRDefault="000D4568" w:rsidP="000D4568">
      <w:pPr>
        <w:tabs>
          <w:tab w:val="left" w:pos="7660"/>
        </w:tabs>
      </w:pPr>
      <w:r>
        <w:t xml:space="preserve">   Correct answer: b) </w:t>
      </w:r>
      <w:proofErr w:type="spellStart"/>
      <w:r>
        <w:t>sociocognitive</w:t>
      </w:r>
      <w:proofErr w:type="spellEnd"/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5. Who argues that CDA should not be seen as a method but as a form of critically driven theory and practice?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</w:t>
      </w:r>
      <w:proofErr w:type="spellStart"/>
      <w:r>
        <w:t>Wodak</w:t>
      </w:r>
      <w:proofErr w:type="spellEnd"/>
      <w:r>
        <w:t xml:space="preserve"> and Meyer</w:t>
      </w:r>
    </w:p>
    <w:p w:rsidR="000D4568" w:rsidRDefault="000D4568" w:rsidP="000D4568">
      <w:pPr>
        <w:tabs>
          <w:tab w:val="left" w:pos="7660"/>
        </w:tabs>
      </w:pPr>
      <w:r>
        <w:t xml:space="preserve">   b) Wilson Smith</w:t>
      </w:r>
    </w:p>
    <w:p w:rsidR="000D4568" w:rsidRDefault="000D4568" w:rsidP="000D4568">
      <w:pPr>
        <w:tabs>
          <w:tab w:val="left" w:pos="7660"/>
        </w:tabs>
      </w:pPr>
      <w:r>
        <w:t xml:space="preserve">   c) Lakoff and Johnson</w:t>
      </w:r>
    </w:p>
    <w:p w:rsidR="000D4568" w:rsidRDefault="000D4568" w:rsidP="000D4568">
      <w:pPr>
        <w:tabs>
          <w:tab w:val="left" w:pos="7660"/>
        </w:tabs>
      </w:pPr>
      <w:r>
        <w:t xml:space="preserve">   d) Van Dijk</w:t>
      </w:r>
    </w:p>
    <w:p w:rsidR="000D4568" w:rsidRDefault="000D4568" w:rsidP="000D4568">
      <w:pPr>
        <w:tabs>
          <w:tab w:val="left" w:pos="7660"/>
        </w:tabs>
      </w:pPr>
      <w:r>
        <w:t xml:space="preserve">   Correct answer: a) </w:t>
      </w:r>
      <w:proofErr w:type="spellStart"/>
      <w:r>
        <w:t>Wodak</w:t>
      </w:r>
      <w:proofErr w:type="spellEnd"/>
      <w:r>
        <w:t xml:space="preserve"> and Meyer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6. What are the major units of analysis known as in a conversation?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Adjoining unit</w:t>
      </w:r>
    </w:p>
    <w:p w:rsidR="000D4568" w:rsidRDefault="000D4568" w:rsidP="000D4568">
      <w:pPr>
        <w:tabs>
          <w:tab w:val="left" w:pos="7660"/>
        </w:tabs>
      </w:pPr>
      <w:r>
        <w:lastRenderedPageBreak/>
        <w:t xml:space="preserve">   b) Adjacency unit</w:t>
      </w:r>
    </w:p>
    <w:p w:rsidR="000D4568" w:rsidRDefault="000D4568" w:rsidP="000D4568">
      <w:pPr>
        <w:tabs>
          <w:tab w:val="left" w:pos="7660"/>
        </w:tabs>
      </w:pPr>
      <w:r>
        <w:t xml:space="preserve">   c) Adjoining pair</w:t>
      </w:r>
    </w:p>
    <w:p w:rsidR="000D4568" w:rsidRDefault="000D4568" w:rsidP="000D4568">
      <w:pPr>
        <w:tabs>
          <w:tab w:val="left" w:pos="7660"/>
        </w:tabs>
      </w:pPr>
      <w:r>
        <w:t xml:space="preserve">   d) Adjacency pair</w:t>
      </w:r>
    </w:p>
    <w:p w:rsidR="000D4568" w:rsidRDefault="000D4568" w:rsidP="000D4568">
      <w:pPr>
        <w:tabs>
          <w:tab w:val="left" w:pos="7660"/>
        </w:tabs>
      </w:pPr>
      <w:r>
        <w:t xml:space="preserve">   Correct answer: d) Adjacency pair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7. An antipathy based upon a faulty and inflexible generalization is called _________.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stereotypes</w:t>
      </w:r>
    </w:p>
    <w:p w:rsidR="000D4568" w:rsidRDefault="000D4568" w:rsidP="000D4568">
      <w:pPr>
        <w:tabs>
          <w:tab w:val="left" w:pos="7660"/>
        </w:tabs>
      </w:pPr>
      <w:r>
        <w:t xml:space="preserve">   b) colorism</w:t>
      </w:r>
    </w:p>
    <w:p w:rsidR="000D4568" w:rsidRDefault="000D4568" w:rsidP="000D4568">
      <w:pPr>
        <w:tabs>
          <w:tab w:val="left" w:pos="7660"/>
        </w:tabs>
      </w:pPr>
      <w:r>
        <w:t xml:space="preserve">   c) prejudices</w:t>
      </w:r>
    </w:p>
    <w:p w:rsidR="000D4568" w:rsidRDefault="000D4568" w:rsidP="000D4568">
      <w:pPr>
        <w:tabs>
          <w:tab w:val="left" w:pos="7660"/>
        </w:tabs>
      </w:pPr>
      <w:r>
        <w:t xml:space="preserve">   d) race</w:t>
      </w:r>
    </w:p>
    <w:p w:rsidR="000D4568" w:rsidRDefault="000D4568" w:rsidP="000D4568">
      <w:pPr>
        <w:tabs>
          <w:tab w:val="left" w:pos="7660"/>
        </w:tabs>
      </w:pPr>
      <w:r>
        <w:t xml:space="preserve">   Correct answer: c) prejudices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8. Anthropology is a unique academic discipline that operates at the crossroads of the __________.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social sciences</w:t>
      </w:r>
    </w:p>
    <w:p w:rsidR="000D4568" w:rsidRDefault="000D4568" w:rsidP="000D4568">
      <w:pPr>
        <w:tabs>
          <w:tab w:val="left" w:pos="7660"/>
        </w:tabs>
      </w:pPr>
      <w:r>
        <w:t xml:space="preserve">   b) environmental sciences</w:t>
      </w:r>
    </w:p>
    <w:p w:rsidR="000D4568" w:rsidRDefault="000D4568" w:rsidP="000D4568">
      <w:pPr>
        <w:tabs>
          <w:tab w:val="left" w:pos="7660"/>
        </w:tabs>
      </w:pPr>
      <w:r>
        <w:t xml:space="preserve">   c) natural sciences</w:t>
      </w:r>
    </w:p>
    <w:p w:rsidR="000D4568" w:rsidRDefault="000D4568" w:rsidP="000D4568">
      <w:pPr>
        <w:tabs>
          <w:tab w:val="left" w:pos="7660"/>
        </w:tabs>
      </w:pPr>
      <w:r>
        <w:t xml:space="preserve">   d) physical sciences</w:t>
      </w:r>
    </w:p>
    <w:p w:rsidR="000D4568" w:rsidRDefault="000D4568" w:rsidP="000D4568">
      <w:pPr>
        <w:tabs>
          <w:tab w:val="left" w:pos="7660"/>
        </w:tabs>
      </w:pPr>
      <w:r>
        <w:t xml:space="preserve">   Correct answer: a) social sciences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9. A central recognition of discursive psychology is that actions are _______.</w:t>
      </w:r>
    </w:p>
    <w:p w:rsidR="000D4568" w:rsidRDefault="000D4568" w:rsidP="000D4568">
      <w:pPr>
        <w:tabs>
          <w:tab w:val="left" w:pos="7660"/>
        </w:tabs>
      </w:pPr>
      <w:r>
        <w:t xml:space="preserve">   Options:</w:t>
      </w:r>
    </w:p>
    <w:p w:rsidR="000D4568" w:rsidRDefault="000D4568" w:rsidP="000D4568">
      <w:pPr>
        <w:tabs>
          <w:tab w:val="left" w:pos="7660"/>
        </w:tabs>
      </w:pPr>
      <w:r>
        <w:t xml:space="preserve">   a) situated</w:t>
      </w:r>
    </w:p>
    <w:p w:rsidR="000D4568" w:rsidRDefault="000D4568" w:rsidP="000D4568">
      <w:pPr>
        <w:tabs>
          <w:tab w:val="left" w:pos="7660"/>
        </w:tabs>
      </w:pPr>
      <w:r>
        <w:t xml:space="preserve">   b) relocated</w:t>
      </w:r>
    </w:p>
    <w:p w:rsidR="000D4568" w:rsidRDefault="000D4568" w:rsidP="000D4568">
      <w:pPr>
        <w:tabs>
          <w:tab w:val="left" w:pos="7660"/>
        </w:tabs>
      </w:pPr>
      <w:r>
        <w:lastRenderedPageBreak/>
        <w:t xml:space="preserve">   c) performed</w:t>
      </w:r>
    </w:p>
    <w:p w:rsidR="000D4568" w:rsidRDefault="000D4568" w:rsidP="000D4568">
      <w:pPr>
        <w:tabs>
          <w:tab w:val="left" w:pos="7660"/>
        </w:tabs>
      </w:pPr>
      <w:r>
        <w:t xml:space="preserve">   d) unfixed</w:t>
      </w:r>
    </w:p>
    <w:p w:rsidR="000D4568" w:rsidRDefault="000D4568" w:rsidP="000D4568">
      <w:pPr>
        <w:tabs>
          <w:tab w:val="left" w:pos="7660"/>
        </w:tabs>
      </w:pPr>
      <w:r>
        <w:t xml:space="preserve">   Correct answer: a) situated</w:t>
      </w:r>
    </w:p>
    <w:p w:rsidR="000D4568" w:rsidRDefault="000D4568" w:rsidP="000D4568">
      <w:pPr>
        <w:tabs>
          <w:tab w:val="left" w:pos="7660"/>
        </w:tabs>
      </w:pPr>
    </w:p>
    <w:p w:rsidR="000D4568" w:rsidRDefault="000D4568" w:rsidP="000D4568">
      <w:pPr>
        <w:tabs>
          <w:tab w:val="left" w:pos="7660"/>
        </w:tabs>
      </w:pPr>
      <w:r>
        <w:t>10. In the past, the "critical" approach to language and political discourse in particular has been one of the fastest-growing areas of _____________ research.</w:t>
      </w:r>
    </w:p>
    <w:p w:rsidR="000D4568" w:rsidRDefault="000D4568" w:rsidP="000D4568">
      <w:pPr>
        <w:tabs>
          <w:tab w:val="left" w:pos="7660"/>
        </w:tabs>
      </w:pPr>
      <w:r>
        <w:t xml:space="preserve">    Options:</w:t>
      </w:r>
    </w:p>
    <w:p w:rsidR="000D4568" w:rsidRDefault="000D4568" w:rsidP="000D4568">
      <w:pPr>
        <w:tabs>
          <w:tab w:val="left" w:pos="7660"/>
        </w:tabs>
      </w:pPr>
      <w:r>
        <w:t xml:space="preserve">    a) applied linguistics</w:t>
      </w:r>
    </w:p>
    <w:p w:rsidR="000D4568" w:rsidRDefault="000D4568" w:rsidP="000D4568">
      <w:pPr>
        <w:tabs>
          <w:tab w:val="left" w:pos="7660"/>
        </w:tabs>
      </w:pPr>
      <w:r>
        <w:t xml:space="preserve">    b) psycholinguistics</w:t>
      </w:r>
    </w:p>
    <w:p w:rsidR="000D4568" w:rsidRDefault="000D4568" w:rsidP="000D4568">
      <w:pPr>
        <w:tabs>
          <w:tab w:val="left" w:pos="7660"/>
        </w:tabs>
      </w:pPr>
      <w:r>
        <w:t xml:space="preserve">    c) none of the given options</w:t>
      </w:r>
    </w:p>
    <w:p w:rsidR="000D4568" w:rsidRDefault="000D4568" w:rsidP="000D4568">
      <w:pPr>
        <w:tabs>
          <w:tab w:val="left" w:pos="7660"/>
        </w:tabs>
      </w:pPr>
      <w:r>
        <w:t xml:space="preserve">    d) applied psychology</w:t>
      </w:r>
    </w:p>
    <w:p w:rsidR="000E553E" w:rsidRPr="000E553E" w:rsidRDefault="000D4568" w:rsidP="000D4568">
      <w:pPr>
        <w:tabs>
          <w:tab w:val="left" w:pos="7660"/>
        </w:tabs>
      </w:pPr>
      <w:r>
        <w:t xml:space="preserve">    Correct answer: a) applied linguistics</w:t>
      </w:r>
    </w:p>
    <w:sectPr w:rsidR="000E553E" w:rsidRPr="000E553E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41280" w:rsidRDefault="00741280" w:rsidP="000E553E">
      <w:pPr>
        <w:spacing w:after="0" w:line="240" w:lineRule="auto"/>
      </w:pPr>
      <w:r>
        <w:separator/>
      </w:r>
    </w:p>
  </w:endnote>
  <w:endnote w:type="continuationSeparator" w:id="0">
    <w:p w:rsidR="00741280" w:rsidRDefault="00741280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41280" w:rsidRDefault="00741280" w:rsidP="000E553E">
      <w:pPr>
        <w:spacing w:after="0" w:line="240" w:lineRule="auto"/>
      </w:pPr>
      <w:r>
        <w:separator/>
      </w:r>
    </w:p>
  </w:footnote>
  <w:footnote w:type="continuationSeparator" w:id="0">
    <w:p w:rsidR="00741280" w:rsidRDefault="00741280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0000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0000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00000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4371A"/>
    <w:rsid w:val="000B1D3D"/>
    <w:rsid w:val="000D4568"/>
    <w:rsid w:val="000E553E"/>
    <w:rsid w:val="001636CC"/>
    <w:rsid w:val="00182497"/>
    <w:rsid w:val="001B579D"/>
    <w:rsid w:val="00262DA0"/>
    <w:rsid w:val="0026593F"/>
    <w:rsid w:val="002A1CFC"/>
    <w:rsid w:val="002C1F60"/>
    <w:rsid w:val="0037611A"/>
    <w:rsid w:val="003918F0"/>
    <w:rsid w:val="003A4F7B"/>
    <w:rsid w:val="00416AD1"/>
    <w:rsid w:val="00467524"/>
    <w:rsid w:val="00482664"/>
    <w:rsid w:val="00485A14"/>
    <w:rsid w:val="004B0550"/>
    <w:rsid w:val="0050383F"/>
    <w:rsid w:val="00634035"/>
    <w:rsid w:val="00663B30"/>
    <w:rsid w:val="00683BE2"/>
    <w:rsid w:val="006F6474"/>
    <w:rsid w:val="00741280"/>
    <w:rsid w:val="007B65DF"/>
    <w:rsid w:val="008F3F6C"/>
    <w:rsid w:val="00912576"/>
    <w:rsid w:val="009F1A78"/>
    <w:rsid w:val="00AD1FFE"/>
    <w:rsid w:val="00B45EF3"/>
    <w:rsid w:val="00C92650"/>
    <w:rsid w:val="00E10D08"/>
    <w:rsid w:val="00E113D3"/>
    <w:rsid w:val="00E17859"/>
    <w:rsid w:val="00FC4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391F20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377</Words>
  <Characters>2149</Characters>
  <Application>Microsoft Office Word</Application>
  <DocSecurity>0</DocSecurity>
  <Lines>17</Lines>
  <Paragraphs>5</Paragraphs>
  <ScaleCrop>false</ScaleCrop>
  <Company/>
  <LinksUpToDate>false</LinksUpToDate>
  <CharactersWithSpaces>2521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2023-07-12T12:07:00Z</dcterms:created>
  <dcterms:modified xsi:type="dcterms:W3CDTF">2023-07-12T12:07:00Z</dcterms:modified>
</cp:coreProperties>
</file>